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8F" w:rsidRPr="00000E8F" w:rsidRDefault="00000E8F" w:rsidP="00000E8F">
      <w:pPr>
        <w:bidi w:val="0"/>
        <w:spacing w:after="200" w:line="480" w:lineRule="auto"/>
        <w:ind w:firstLine="28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00E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The Role of COVID-19 on Firms’ Absorptive capacity, strategic orientations, and big data capability </w:t>
      </w:r>
    </w:p>
    <w:p w:rsidR="00000E8F" w:rsidRPr="00000E8F" w:rsidRDefault="00000E8F" w:rsidP="00000E8F">
      <w:pPr>
        <w:bidi w:val="0"/>
        <w:spacing w:after="200" w:line="480" w:lineRule="auto"/>
        <w:ind w:firstLine="28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E8F" w:rsidRPr="00000E8F" w:rsidRDefault="00000E8F" w:rsidP="00000E8F">
      <w:pPr>
        <w:bidi w:val="0"/>
        <w:spacing w:after="200" w:line="480" w:lineRule="auto"/>
        <w:ind w:firstLine="28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E8F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</w:t>
      </w:r>
    </w:p>
    <w:p w:rsidR="00000E8F" w:rsidRPr="00000E8F" w:rsidRDefault="00000E8F" w:rsidP="00000E8F">
      <w:pPr>
        <w:bidi w:val="0"/>
        <w:spacing w:after="200" w:line="480" w:lineRule="auto"/>
        <w:ind w:firstLine="28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E8F">
        <w:rPr>
          <w:rFonts w:ascii="Times New Roman" w:hAnsi="Times New Roman" w:cs="Times New Roman"/>
          <w:sz w:val="24"/>
          <w:szCs w:val="24"/>
          <w:shd w:val="clear" w:color="auto" w:fill="FFFFFF"/>
        </w:rPr>
        <w:t>Course</w:t>
      </w:r>
    </w:p>
    <w:p w:rsidR="00000E8F" w:rsidRPr="00000E8F" w:rsidRDefault="00000E8F" w:rsidP="00000E8F">
      <w:pPr>
        <w:bidi w:val="0"/>
        <w:spacing w:after="200" w:line="480" w:lineRule="auto"/>
        <w:ind w:firstLine="28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E8F">
        <w:rPr>
          <w:rFonts w:ascii="Times New Roman" w:hAnsi="Times New Roman" w:cs="Times New Roman"/>
          <w:sz w:val="24"/>
          <w:szCs w:val="24"/>
          <w:shd w:val="clear" w:color="auto" w:fill="FFFFFF"/>
        </w:rPr>
        <w:t>Instructor</w:t>
      </w:r>
    </w:p>
    <w:p w:rsidR="00000E8F" w:rsidRPr="00000E8F" w:rsidRDefault="00000E8F" w:rsidP="00000E8F">
      <w:pPr>
        <w:bidi w:val="0"/>
        <w:spacing w:after="200" w:line="480" w:lineRule="auto"/>
        <w:ind w:firstLine="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noProof/>
        </w:rPr>
        <w:drawing>
          <wp:anchor distT="0" distB="0" distL="114300" distR="114300" simplePos="0" relativeHeight="251659264" behindDoc="0" locked="0" layoutInCell="1" allowOverlap="1" wp14:anchorId="2B162553" wp14:editId="0BA2A737">
            <wp:simplePos x="0" y="0"/>
            <wp:positionH relativeFrom="margin">
              <wp:posOffset>-443865</wp:posOffset>
            </wp:positionH>
            <wp:positionV relativeFrom="paragraph">
              <wp:posOffset>625475</wp:posOffset>
            </wp:positionV>
            <wp:extent cx="6518275" cy="41579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3" t="26113" r="25476" b="28667"/>
                    <a:stretch/>
                  </pic:blipFill>
                  <pic:spPr bwMode="auto">
                    <a:xfrm>
                      <a:off x="0" y="0"/>
                      <a:ext cx="6518275" cy="415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E8F">
        <w:rPr>
          <w:rFonts w:ascii="Times New Roman" w:hAnsi="Times New Roman" w:cs="Times New Roman"/>
          <w:sz w:val="24"/>
          <w:szCs w:val="24"/>
          <w:shd w:val="clear" w:color="auto" w:fill="FFFFFF"/>
        </w:rPr>
        <w:t>Date</w:t>
      </w:r>
    </w:p>
    <w:p w:rsidR="00000E8F" w:rsidRPr="00000E8F" w:rsidRDefault="00000E8F" w:rsidP="00000E8F">
      <w:pPr>
        <w:bidi w:val="0"/>
        <w:spacing w:after="200" w:line="276" w:lineRule="auto"/>
      </w:pP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00E8F">
        <w:rPr>
          <w:rFonts w:asciiTheme="majorBidi" w:hAnsiTheme="majorBidi" w:cstheme="majorBidi"/>
          <w:b/>
          <w:bCs/>
          <w:sz w:val="24"/>
          <w:szCs w:val="24"/>
        </w:rPr>
        <w:t xml:space="preserve">8. Including references and appendixes  </w:t>
      </w:r>
    </w:p>
    <w:p w:rsidR="00000E8F" w:rsidRPr="00000E8F" w:rsidRDefault="00000E8F" w:rsidP="00000E8F">
      <w:pPr>
        <w:bidi w:val="0"/>
        <w:spacing w:after="200" w:line="276" w:lineRule="auto"/>
      </w:pPr>
    </w:p>
    <w:p w:rsidR="00000E8F" w:rsidRPr="00000E8F" w:rsidRDefault="00000E8F" w:rsidP="00000E8F">
      <w:pPr>
        <w:bidi w:val="0"/>
        <w:spacing w:after="200" w:line="276" w:lineRule="auto"/>
      </w:pPr>
    </w:p>
    <w:p w:rsidR="00000E8F" w:rsidRPr="00000E8F" w:rsidRDefault="00000E8F" w:rsidP="00000E8F">
      <w:pPr>
        <w:bidi w:val="0"/>
        <w:spacing w:after="200" w:line="276" w:lineRule="auto"/>
      </w:pPr>
    </w:p>
    <w:p w:rsidR="00000E8F" w:rsidRPr="00000E8F" w:rsidRDefault="00000E8F" w:rsidP="00000E8F">
      <w:pPr>
        <w:bidi w:val="0"/>
        <w:spacing w:after="200" w:line="240" w:lineRule="auto"/>
        <w:ind w:firstLine="288"/>
        <w:rPr>
          <w:rFonts w:ascii="Times New Roman" w:hAnsi="Times New Roman" w:cs="Times New Roman"/>
          <w:b/>
          <w:sz w:val="28"/>
          <w:szCs w:val="28"/>
        </w:rPr>
      </w:pPr>
      <w:r w:rsidRPr="00000E8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Research with at least 5000 ward with </w:t>
      </w:r>
      <w:proofErr w:type="spellStart"/>
      <w:r w:rsidRPr="00000E8F">
        <w:rPr>
          <w:rFonts w:ascii="Times New Roman" w:hAnsi="Times New Roman" w:cs="Times New Roman"/>
          <w:b/>
          <w:sz w:val="28"/>
          <w:szCs w:val="28"/>
          <w:highlight w:val="yellow"/>
        </w:rPr>
        <w:t>ppt</w:t>
      </w:r>
      <w:proofErr w:type="spellEnd"/>
      <w:r w:rsidRPr="00000E8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20 slides</w:t>
      </w:r>
      <w:r w:rsidRPr="00000E8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00E8F" w:rsidRPr="00000E8F" w:rsidRDefault="00000E8F" w:rsidP="00000E8F">
      <w:pPr>
        <w:bidi w:val="0"/>
        <w:spacing w:after="200" w:line="240" w:lineRule="auto"/>
        <w:ind w:firstLine="288"/>
        <w:rPr>
          <w:rFonts w:ascii="Times New Roman" w:hAnsi="Times New Roman" w:cs="Times New Roman"/>
          <w:b/>
          <w:sz w:val="28"/>
          <w:szCs w:val="28"/>
        </w:rPr>
      </w:pPr>
      <w:r w:rsidRPr="00000E8F">
        <w:rPr>
          <w:rFonts w:ascii="Times New Roman" w:hAnsi="Times New Roman" w:cs="Times New Roman"/>
          <w:b/>
          <w:sz w:val="28"/>
          <w:szCs w:val="28"/>
        </w:rPr>
        <w:t xml:space="preserve">Abstract </w:t>
      </w:r>
    </w:p>
    <w:p w:rsidR="00000E8F" w:rsidRPr="00000E8F" w:rsidRDefault="00000E8F" w:rsidP="00000E8F">
      <w:pPr>
        <w:bidi w:val="0"/>
        <w:spacing w:after="200" w:line="240" w:lineRule="auto"/>
        <w:ind w:firstLine="288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0E8F">
        <w:rPr>
          <w:rFonts w:ascii="Times New Roman" w:hAnsi="Times New Roman"/>
          <w:b/>
          <w:bCs/>
          <w:i/>
          <w:iCs/>
          <w:w w:val="95"/>
        </w:rPr>
        <w:t>Key words:</w:t>
      </w:r>
    </w:p>
    <w:p w:rsidR="00000E8F" w:rsidRPr="00000E8F" w:rsidRDefault="00000E8F" w:rsidP="00000E8F">
      <w:pPr>
        <w:numPr>
          <w:ilvl w:val="0"/>
          <w:numId w:val="2"/>
        </w:numPr>
        <w:bidi w:val="0"/>
        <w:spacing w:after="20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0E8F">
        <w:rPr>
          <w:rFonts w:ascii="Times New Roman" w:hAnsi="Times New Roman" w:cs="Times New Roman"/>
          <w:b/>
          <w:sz w:val="28"/>
          <w:szCs w:val="28"/>
        </w:rPr>
        <w:t xml:space="preserve">Introduction </w:t>
      </w:r>
    </w:p>
    <w:p w:rsidR="00000E8F" w:rsidRPr="00000E8F" w:rsidRDefault="00000E8F" w:rsidP="00000E8F">
      <w:pPr>
        <w:bidi w:val="0"/>
        <w:spacing w:after="20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</w:rPr>
        <w:t>1.1 Research question</w:t>
      </w:r>
    </w:p>
    <w:p w:rsidR="00000E8F" w:rsidRPr="00000E8F" w:rsidRDefault="00000E8F" w:rsidP="00000E8F">
      <w:pPr>
        <w:bidi w:val="0"/>
        <w:spacing w:after="20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</w:rPr>
        <w:t>1.2 Research objectives</w:t>
      </w:r>
    </w:p>
    <w:p w:rsidR="00000E8F" w:rsidRPr="00000E8F" w:rsidRDefault="00000E8F" w:rsidP="00000E8F">
      <w:pPr>
        <w:numPr>
          <w:ilvl w:val="0"/>
          <w:numId w:val="2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0E8F">
        <w:rPr>
          <w:rFonts w:ascii="Times New Roman" w:hAnsi="Times New Roman" w:cs="Times New Roman"/>
          <w:b/>
          <w:sz w:val="28"/>
          <w:szCs w:val="28"/>
        </w:rPr>
        <w:t xml:space="preserve">Theoretical Background and Hypothesis Development 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Absorptive Capacity: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Big Data Capability (BDC):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Customer Orientation: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Technological Orientation (TO):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Entrepreneurial Orientation (CUSO):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Developmental Culture (DC): 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2.1.      Variable 1 definition (……………</w:t>
      </w:r>
      <w:proofErr w:type="gramStart"/>
      <w:r w:rsidRPr="00000E8F">
        <w:rPr>
          <w:rFonts w:ascii="Times New Roman" w:hAnsi="Times New Roman" w:cs="Times New Roman"/>
          <w:b/>
          <w:sz w:val="24"/>
          <w:szCs w:val="24"/>
        </w:rPr>
        <w:t>. )</w:t>
      </w:r>
      <w:proofErr w:type="gramEnd"/>
      <w:r w:rsidRPr="00000E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2.2.</w:t>
      </w:r>
      <w:r w:rsidRPr="00000E8F">
        <w:rPr>
          <w:rFonts w:ascii="Times New Roman" w:hAnsi="Times New Roman" w:cs="Times New Roman"/>
          <w:b/>
          <w:sz w:val="24"/>
          <w:szCs w:val="24"/>
        </w:rPr>
        <w:tab/>
        <w:t>Variable 2 definition (..............)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2.3.</w:t>
      </w:r>
      <w:r w:rsidRPr="00000E8F">
        <w:rPr>
          <w:rFonts w:ascii="Times New Roman" w:hAnsi="Times New Roman" w:cs="Times New Roman"/>
          <w:b/>
          <w:sz w:val="24"/>
          <w:szCs w:val="24"/>
        </w:rPr>
        <w:tab/>
        <w:t>Variable 3 definition (………………)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2.4.</w:t>
      </w:r>
      <w:r w:rsidRPr="00000E8F">
        <w:rPr>
          <w:rFonts w:ascii="Times New Roman" w:hAnsi="Times New Roman" w:cs="Times New Roman"/>
          <w:b/>
          <w:sz w:val="24"/>
          <w:szCs w:val="24"/>
        </w:rPr>
        <w:tab/>
        <w:t>Variable 4 definition (………………)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2.5.</w:t>
      </w:r>
      <w:r w:rsidRPr="00000E8F">
        <w:rPr>
          <w:rFonts w:ascii="Times New Roman" w:hAnsi="Times New Roman" w:cs="Times New Roman"/>
          <w:b/>
          <w:sz w:val="24"/>
          <w:szCs w:val="24"/>
        </w:rPr>
        <w:tab/>
        <w:t>Variable …etc. definition (………………)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</w:rPr>
        <w:t>2.6.      Hypothesis development</w:t>
      </w:r>
    </w:p>
    <w:p w:rsidR="00000E8F" w:rsidRPr="00000E8F" w:rsidRDefault="00000E8F" w:rsidP="00000E8F">
      <w:pPr>
        <w:bidi w:val="0"/>
        <w:spacing w:after="20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Figure1: conceptual model</w:t>
      </w:r>
    </w:p>
    <w:p w:rsidR="00000E8F" w:rsidRPr="00000E8F" w:rsidRDefault="00000E8F" w:rsidP="00000E8F">
      <w:pPr>
        <w:bidi w:val="0"/>
        <w:spacing w:after="20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E8F" w:rsidRPr="00000E8F" w:rsidRDefault="00000E8F" w:rsidP="00000E8F">
      <w:pPr>
        <w:bidi w:val="0"/>
        <w:spacing w:after="200" w:line="480" w:lineRule="auto"/>
        <w:ind w:firstLine="288"/>
        <w:rPr>
          <w:rFonts w:ascii="Times New Roman" w:hAnsi="Times New Roman" w:cs="Times New Roman"/>
          <w:b/>
          <w:sz w:val="24"/>
          <w:szCs w:val="24"/>
        </w:rPr>
      </w:pPr>
    </w:p>
    <w:p w:rsidR="00000E8F" w:rsidRPr="00000E8F" w:rsidRDefault="00000E8F" w:rsidP="00000E8F">
      <w:pPr>
        <w:bidi w:val="0"/>
        <w:spacing w:after="200" w:line="276" w:lineRule="auto"/>
      </w:pPr>
      <w:r w:rsidRPr="00000E8F">
        <w:rPr>
          <w:rFonts w:ascii="Times New Roman" w:hAnsi="Times New Roman" w:cs="Times New Roman"/>
          <w:b/>
          <w:sz w:val="24"/>
          <w:szCs w:val="24"/>
        </w:rPr>
        <w:t xml:space="preserve">H1. : </w:t>
      </w:r>
      <w:r w:rsidRPr="00000E8F">
        <w:t>………….etc.</w:t>
      </w: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00E8F">
        <w:rPr>
          <w:rFonts w:asciiTheme="majorBidi" w:hAnsiTheme="majorBidi" w:cstheme="majorBidi"/>
          <w:b/>
          <w:bCs/>
          <w:sz w:val="24"/>
          <w:szCs w:val="24"/>
        </w:rPr>
        <w:lastRenderedPageBreak/>
        <w:t>H2.  : ……..etc.</w:t>
      </w: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00E8F">
        <w:rPr>
          <w:rFonts w:asciiTheme="majorBidi" w:hAnsiTheme="majorBidi" w:cstheme="majorBidi"/>
          <w:b/>
          <w:bCs/>
          <w:sz w:val="24"/>
          <w:szCs w:val="24"/>
        </w:rPr>
        <w:t xml:space="preserve">H3.  </w:t>
      </w:r>
      <w:proofErr w:type="gramStart"/>
      <w:r w:rsidRPr="00000E8F">
        <w:rPr>
          <w:rFonts w:asciiTheme="majorBidi" w:hAnsiTheme="majorBidi" w:cstheme="majorBidi"/>
          <w:b/>
          <w:bCs/>
          <w:sz w:val="24"/>
          <w:szCs w:val="24"/>
        </w:rPr>
        <w:t>:……..</w:t>
      </w:r>
      <w:proofErr w:type="spellStart"/>
      <w:proofErr w:type="gramEnd"/>
      <w:r w:rsidRPr="00000E8F">
        <w:rPr>
          <w:rFonts w:asciiTheme="majorBidi" w:hAnsiTheme="majorBidi" w:cstheme="majorBidi"/>
          <w:b/>
          <w:bCs/>
          <w:sz w:val="24"/>
          <w:szCs w:val="24"/>
        </w:rPr>
        <w:t>etc</w:t>
      </w:r>
      <w:proofErr w:type="spellEnd"/>
      <w:r w:rsidRPr="00000E8F">
        <w:rPr>
          <w:rFonts w:asciiTheme="majorBidi" w:hAnsiTheme="majorBidi" w:cstheme="majorBidi"/>
          <w:b/>
          <w:bCs/>
          <w:sz w:val="24"/>
          <w:szCs w:val="24"/>
        </w:rPr>
        <w:t>…</w:t>
      </w: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p w:rsidR="00000E8F" w:rsidRPr="00000E8F" w:rsidRDefault="00000E8F" w:rsidP="00000E8F">
      <w:pPr>
        <w:numPr>
          <w:ilvl w:val="0"/>
          <w:numId w:val="2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0E8F">
        <w:rPr>
          <w:rFonts w:ascii="Times New Roman" w:hAnsi="Times New Roman" w:cs="Times New Roman"/>
          <w:b/>
          <w:sz w:val="28"/>
          <w:szCs w:val="28"/>
        </w:rPr>
        <w:t xml:space="preserve">Research Methodology 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00E8F">
        <w:rPr>
          <w:rFonts w:ascii="Times New Roman" w:hAnsi="Times New Roman" w:cs="Times New Roman"/>
          <w:b/>
          <w:i/>
          <w:sz w:val="24"/>
          <w:szCs w:val="24"/>
        </w:rPr>
        <w:t xml:space="preserve">3.1.  Data collections and sample </w:t>
      </w:r>
    </w:p>
    <w:p w:rsidR="00000E8F" w:rsidRPr="00000E8F" w:rsidRDefault="00000E8F" w:rsidP="00000E8F">
      <w:pPr>
        <w:bidi w:val="0"/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00E8F">
        <w:rPr>
          <w:rFonts w:ascii="Times New Roman" w:hAnsi="Times New Roman" w:cs="Times New Roman"/>
          <w:b/>
          <w:i/>
          <w:sz w:val="24"/>
          <w:szCs w:val="24"/>
        </w:rPr>
        <w:t xml:space="preserve">3.2.    Measures </w:t>
      </w:r>
    </w:p>
    <w:p w:rsidR="00000E8F" w:rsidRPr="00000E8F" w:rsidRDefault="00000E8F" w:rsidP="00000E8F">
      <w:pPr>
        <w:bidi w:val="0"/>
        <w:spacing w:after="200" w:line="276" w:lineRule="auto"/>
        <w:ind w:left="720"/>
        <w:contextualSpacing/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</w:pPr>
    </w:p>
    <w:p w:rsidR="00000E8F" w:rsidRPr="00000E8F" w:rsidRDefault="00000E8F" w:rsidP="00000E8F">
      <w:pPr>
        <w:bidi w:val="0"/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0E8F"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  <w:t xml:space="preserve">Table 1: </w:t>
      </w:r>
      <w:r w:rsidRPr="00000E8F">
        <w:rPr>
          <w:rFonts w:ascii="Times New Roman" w:eastAsia="Malgun Gothic" w:hAnsi="Times New Roman" w:cs="Times New Roman"/>
          <w:sz w:val="24"/>
          <w:szCs w:val="24"/>
          <w:lang w:eastAsia="ko-KR"/>
        </w:rPr>
        <w:t>Summary of measurement items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i/>
          <w:iCs/>
          <w:sz w:val="24"/>
          <w:szCs w:val="24"/>
        </w:rPr>
        <w:t>3.3.   Data analysis</w:t>
      </w:r>
    </w:p>
    <w:p w:rsidR="00000E8F" w:rsidRPr="00000E8F" w:rsidRDefault="00000E8F" w:rsidP="00000E8F">
      <w:pPr>
        <w:bidi w:val="0"/>
        <w:spacing w:after="200" w:line="240" w:lineRule="auto"/>
        <w:ind w:left="28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E8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Two types of analysis to be used:</w:t>
      </w:r>
    </w:p>
    <w:p w:rsidR="00000E8F" w:rsidRPr="00000E8F" w:rsidRDefault="00000E8F" w:rsidP="00000E8F">
      <w:pPr>
        <w:bidi w:val="0"/>
        <w:spacing w:after="200" w:line="240" w:lineRule="auto"/>
        <w:ind w:left="288"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1. Descriptive Analysis:</w:t>
      </w:r>
    </w:p>
    <w:p w:rsidR="00000E8F" w:rsidRPr="00000E8F" w:rsidRDefault="00000E8F" w:rsidP="00000E8F">
      <w:pPr>
        <w:bidi w:val="0"/>
        <w:spacing w:after="200" w:line="240" w:lineRule="auto"/>
        <w:ind w:left="288"/>
        <w:rPr>
          <w:rFonts w:ascii="Times New Roman" w:hAnsi="Times New Roman" w:cs="Times New Roman"/>
          <w:bCs/>
          <w:sz w:val="24"/>
          <w:szCs w:val="24"/>
        </w:rPr>
      </w:pPr>
      <w:r w:rsidRPr="00000E8F">
        <w:rPr>
          <w:rFonts w:ascii="Times New Roman" w:hAnsi="Times New Roman" w:cs="Times New Roman"/>
          <w:bCs/>
          <w:sz w:val="24"/>
          <w:szCs w:val="24"/>
          <w:u w:val="single"/>
        </w:rPr>
        <w:t>All the 8 Demographic Profiles questions</w:t>
      </w:r>
      <w:r w:rsidRPr="00000E8F">
        <w:rPr>
          <w:rFonts w:ascii="Times New Roman" w:hAnsi="Times New Roman" w:cs="Times New Roman"/>
          <w:bCs/>
          <w:sz w:val="24"/>
          <w:szCs w:val="24"/>
        </w:rPr>
        <w:t xml:space="preserve"> (Mean, Median, Mode, SD, Frequency, Pie chart, Histogram, Bar Chart, Line chart, </w:t>
      </w:r>
      <w:proofErr w:type="gramStart"/>
      <w:r w:rsidRPr="00000E8F">
        <w:rPr>
          <w:rFonts w:ascii="Times New Roman" w:hAnsi="Times New Roman" w:cs="Times New Roman"/>
          <w:bCs/>
          <w:sz w:val="24"/>
          <w:szCs w:val="24"/>
        </w:rPr>
        <w:t>trend</w:t>
      </w:r>
      <w:proofErr w:type="gramEnd"/>
      <w:r w:rsidRPr="00000E8F">
        <w:rPr>
          <w:rFonts w:ascii="Times New Roman" w:hAnsi="Times New Roman" w:cs="Times New Roman"/>
          <w:bCs/>
          <w:sz w:val="24"/>
          <w:szCs w:val="24"/>
        </w:rPr>
        <w:t>/pattern analysis)</w:t>
      </w:r>
    </w:p>
    <w:p w:rsidR="00000E8F" w:rsidRPr="00000E8F" w:rsidRDefault="00000E8F" w:rsidP="00000E8F">
      <w:pPr>
        <w:bidi w:val="0"/>
        <w:spacing w:after="200" w:line="240" w:lineRule="auto"/>
        <w:ind w:left="288"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 xml:space="preserve">2. Regression Analysis: </w:t>
      </w:r>
    </w:p>
    <w:p w:rsidR="00000E8F" w:rsidRPr="00000E8F" w:rsidRDefault="00000E8F" w:rsidP="00000E8F">
      <w:pPr>
        <w:bidi w:val="0"/>
        <w:spacing w:after="200" w:line="240" w:lineRule="auto"/>
        <w:ind w:left="288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00E8F">
        <w:rPr>
          <w:rFonts w:ascii="Times New Roman" w:hAnsi="Times New Roman" w:cs="Times New Roman"/>
          <w:bCs/>
          <w:sz w:val="24"/>
          <w:szCs w:val="24"/>
          <w:u w:val="single"/>
        </w:rPr>
        <w:t>a. Model Summary</w:t>
      </w:r>
    </w:p>
    <w:p w:rsidR="00000E8F" w:rsidRPr="00000E8F" w:rsidRDefault="00000E8F" w:rsidP="00000E8F">
      <w:pPr>
        <w:bidi w:val="0"/>
        <w:spacing w:after="200" w:line="240" w:lineRule="auto"/>
        <w:ind w:left="288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00E8F">
        <w:rPr>
          <w:rFonts w:ascii="Times New Roman" w:hAnsi="Times New Roman" w:cs="Times New Roman"/>
          <w:bCs/>
          <w:sz w:val="24"/>
          <w:szCs w:val="24"/>
          <w:u w:val="single"/>
        </w:rPr>
        <w:t>b. ANOVA Table</w:t>
      </w:r>
    </w:p>
    <w:p w:rsidR="00000E8F" w:rsidRPr="00000E8F" w:rsidRDefault="00000E8F" w:rsidP="00000E8F">
      <w:pPr>
        <w:bidi w:val="0"/>
        <w:spacing w:after="200" w:line="240" w:lineRule="auto"/>
        <w:ind w:left="288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00E8F">
        <w:rPr>
          <w:rFonts w:ascii="Times New Roman" w:hAnsi="Times New Roman" w:cs="Times New Roman"/>
          <w:bCs/>
          <w:sz w:val="24"/>
          <w:szCs w:val="24"/>
          <w:u w:val="single"/>
        </w:rPr>
        <w:t>c. Coefficients</w:t>
      </w:r>
    </w:p>
    <w:p w:rsidR="00000E8F" w:rsidRPr="00000E8F" w:rsidRDefault="00000E8F" w:rsidP="00000E8F">
      <w:pPr>
        <w:bidi w:val="0"/>
        <w:spacing w:after="20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Structure Equation Model</w:t>
      </w:r>
    </w:p>
    <w:p w:rsidR="00000E8F" w:rsidRPr="00000E8F" w:rsidRDefault="00000E8F" w:rsidP="00000E8F">
      <w:pPr>
        <w:bidi w:val="0"/>
        <w:spacing w:after="20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Figure 2: Structural Equation Model Results</w:t>
      </w:r>
    </w:p>
    <w:p w:rsidR="00000E8F" w:rsidRPr="00000E8F" w:rsidRDefault="00000E8F" w:rsidP="00000E8F">
      <w:pPr>
        <w:numPr>
          <w:ilvl w:val="0"/>
          <w:numId w:val="2"/>
        </w:numPr>
        <w:bidi w:val="0"/>
        <w:spacing w:after="200" w:line="48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0E8F">
        <w:rPr>
          <w:rFonts w:ascii="Times New Roman" w:hAnsi="Times New Roman" w:cs="Times New Roman"/>
          <w:b/>
          <w:sz w:val="28"/>
          <w:szCs w:val="28"/>
        </w:rPr>
        <w:t>Results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0E8F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4.1.  The assessment of the measurement model</w:t>
      </w:r>
    </w:p>
    <w:p w:rsidR="00000E8F" w:rsidRPr="00000E8F" w:rsidRDefault="00000E8F" w:rsidP="00000E8F">
      <w:pPr>
        <w:bidi w:val="0"/>
        <w:spacing w:after="200" w:line="240" w:lineRule="auto"/>
        <w:ind w:left="64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E8F" w:rsidRPr="00000E8F" w:rsidRDefault="00000E8F" w:rsidP="00000E8F">
      <w:pPr>
        <w:bidi w:val="0"/>
        <w:spacing w:after="200" w:line="240" w:lineRule="auto"/>
        <w:ind w:left="64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Table 2: Measurement model – 1</w:t>
      </w:r>
    </w:p>
    <w:p w:rsidR="00000E8F" w:rsidRPr="00000E8F" w:rsidRDefault="00000E8F" w:rsidP="00000E8F">
      <w:pPr>
        <w:bidi w:val="0"/>
        <w:spacing w:after="0" w:line="276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000E8F">
        <w:rPr>
          <w:rFonts w:ascii="Times New Roman" w:hAnsi="Times New Roman"/>
          <w:b/>
          <w:bCs/>
          <w:noProof/>
          <w:sz w:val="24"/>
          <w:szCs w:val="24"/>
        </w:rPr>
        <w:t xml:space="preserve">           Table 3: Measurement model – 2</w:t>
      </w:r>
    </w:p>
    <w:p w:rsidR="00000E8F" w:rsidRPr="00000E8F" w:rsidRDefault="00000E8F" w:rsidP="00000E8F">
      <w:pPr>
        <w:bidi w:val="0"/>
        <w:spacing w:after="0" w:line="276" w:lineRule="auto"/>
        <w:rPr>
          <w:rFonts w:ascii="Times New Roman" w:hAnsi="Times New Roman"/>
          <w:b/>
          <w:bCs/>
          <w:noProof/>
          <w:sz w:val="28"/>
          <w:szCs w:val="28"/>
        </w:rPr>
      </w:pPr>
      <w:r w:rsidRPr="00000E8F">
        <w:rPr>
          <w:rFonts w:ascii="Times New Roman" w:hAnsi="Times New Roman"/>
          <w:b/>
          <w:bCs/>
          <w:noProof/>
          <w:sz w:val="28"/>
          <w:szCs w:val="28"/>
        </w:rPr>
        <w:t xml:space="preserve">         </w:t>
      </w:r>
      <w:r w:rsidRPr="00000E8F">
        <w:rPr>
          <w:rFonts w:asciiTheme="majorBidi" w:hAnsiTheme="majorBidi" w:cstheme="majorBidi"/>
          <w:b/>
          <w:bCs/>
          <w:sz w:val="24"/>
          <w:szCs w:val="24"/>
        </w:rPr>
        <w:t>Table 4: Measurement model – 3</w:t>
      </w:r>
    </w:p>
    <w:p w:rsidR="00000E8F" w:rsidRPr="00000E8F" w:rsidRDefault="00000E8F" w:rsidP="00000E8F">
      <w:pPr>
        <w:bidi w:val="0"/>
        <w:spacing w:after="0" w:line="276" w:lineRule="auto"/>
        <w:rPr>
          <w:rFonts w:ascii="Times New Roman" w:hAnsi="Times New Roman"/>
          <w:b/>
          <w:bCs/>
          <w:noProof/>
          <w:sz w:val="28"/>
          <w:szCs w:val="28"/>
        </w:rPr>
      </w:pPr>
    </w:p>
    <w:p w:rsidR="00000E8F" w:rsidRPr="00000E8F" w:rsidRDefault="00000E8F" w:rsidP="00000E8F">
      <w:pPr>
        <w:numPr>
          <w:ilvl w:val="0"/>
          <w:numId w:val="1"/>
        </w:numPr>
        <w:bidi w:val="0"/>
        <w:spacing w:after="200" w:line="276" w:lineRule="auto"/>
        <w:contextualSpacing/>
        <w:rPr>
          <w:rFonts w:asciiTheme="majorBidi" w:hAnsiTheme="majorBidi" w:cstheme="majorBidi"/>
          <w:b/>
          <w:bCs/>
          <w:i/>
          <w:iCs/>
        </w:rPr>
      </w:pPr>
      <w:r w:rsidRPr="00000E8F">
        <w:rPr>
          <w:rFonts w:ascii="Times New Roman" w:hAnsi="Times New Roman"/>
          <w:b/>
          <w:bCs/>
          <w:i/>
          <w:iCs/>
        </w:rPr>
        <w:t>4.2.   Testing of the structural model</w:t>
      </w:r>
    </w:p>
    <w:p w:rsidR="00000E8F" w:rsidRPr="00000E8F" w:rsidRDefault="00000E8F" w:rsidP="00000E8F">
      <w:pPr>
        <w:bidi w:val="0"/>
        <w:spacing w:after="200" w:line="240" w:lineRule="auto"/>
        <w:ind w:left="64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Table 5: Structural Model</w:t>
      </w:r>
    </w:p>
    <w:p w:rsidR="00000E8F" w:rsidRPr="00000E8F" w:rsidRDefault="00000E8F" w:rsidP="00000E8F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ko-KR"/>
        </w:rPr>
      </w:pPr>
    </w:p>
    <w:p w:rsidR="00000E8F" w:rsidRPr="00000E8F" w:rsidRDefault="00000E8F" w:rsidP="00000E8F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ko-KR"/>
        </w:rPr>
      </w:pPr>
    </w:p>
    <w:p w:rsidR="00000E8F" w:rsidRPr="00000E8F" w:rsidRDefault="00000E8F" w:rsidP="00000E8F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ko-KR"/>
        </w:rPr>
      </w:pPr>
    </w:p>
    <w:p w:rsidR="00000E8F" w:rsidRPr="00000E8F" w:rsidRDefault="00000E8F" w:rsidP="00000E8F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ko-KR"/>
        </w:rPr>
      </w:pPr>
      <w:r w:rsidRPr="0000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ko-KR"/>
        </w:rPr>
        <w:t>Discussion, conclusion, limitations and future research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ko-KR"/>
        </w:rPr>
      </w:pPr>
      <w:r w:rsidRPr="00000E8F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ko-KR"/>
        </w:rPr>
        <w:t>Discussion of results</w:t>
      </w:r>
    </w:p>
    <w:p w:rsidR="00000E8F" w:rsidRPr="00000E8F" w:rsidRDefault="00000E8F" w:rsidP="00000E8F">
      <w:pPr>
        <w:keepNext/>
        <w:keepLines/>
        <w:numPr>
          <w:ilvl w:val="0"/>
          <w:numId w:val="1"/>
        </w:numPr>
        <w:tabs>
          <w:tab w:val="left" w:pos="360"/>
        </w:tabs>
        <w:bidi w:val="0"/>
        <w:spacing w:after="0" w:line="276" w:lineRule="auto"/>
        <w:outlineLvl w:val="1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000E8F">
        <w:rPr>
          <w:rFonts w:ascii="Times New Roman" w:eastAsia="Arial Unicode MS" w:hAnsi="Times New Roman" w:cs="Times New Roman"/>
          <w:i/>
          <w:iCs/>
          <w:sz w:val="26"/>
          <w:szCs w:val="26"/>
          <w:bdr w:val="none" w:sz="0" w:space="0" w:color="auto" w:frame="1"/>
        </w:rPr>
        <w:t>Theoretical</w:t>
      </w:r>
      <w:r w:rsidRPr="00000E8F">
        <w:rPr>
          <w:rFonts w:ascii="Times New Roman" w:eastAsiaTheme="majorEastAsia" w:hAnsi="Times New Roman" w:cs="Times New Roman"/>
          <w:i/>
          <w:iCs/>
          <w:sz w:val="24"/>
          <w:szCs w:val="24"/>
        </w:rPr>
        <w:t xml:space="preserve"> contributions</w:t>
      </w:r>
    </w:p>
    <w:p w:rsidR="00000E8F" w:rsidRPr="00000E8F" w:rsidRDefault="00000E8F" w:rsidP="00000E8F">
      <w:pPr>
        <w:keepNext/>
        <w:keepLines/>
        <w:numPr>
          <w:ilvl w:val="0"/>
          <w:numId w:val="1"/>
        </w:numPr>
        <w:tabs>
          <w:tab w:val="left" w:pos="360"/>
        </w:tabs>
        <w:bidi w:val="0"/>
        <w:spacing w:after="0" w:line="276" w:lineRule="auto"/>
        <w:outlineLvl w:val="1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000E8F">
        <w:rPr>
          <w:rFonts w:ascii="Times New Roman" w:eastAsia="Arial Unicode MS" w:hAnsi="Times New Roman" w:cs="Times New Roman"/>
          <w:i/>
          <w:iCs/>
          <w:sz w:val="26"/>
          <w:szCs w:val="26"/>
          <w:bdr w:val="none" w:sz="0" w:space="0" w:color="auto" w:frame="1"/>
        </w:rPr>
        <w:t>Managerial</w:t>
      </w:r>
      <w:r w:rsidRPr="00000E8F">
        <w:rPr>
          <w:rFonts w:ascii="Times New Roman" w:eastAsiaTheme="majorEastAsia" w:hAnsi="Times New Roman" w:cs="Times New Roman"/>
          <w:i/>
          <w:iCs/>
          <w:sz w:val="24"/>
          <w:szCs w:val="24"/>
        </w:rPr>
        <w:t xml:space="preserve"> contributions</w:t>
      </w:r>
      <w:r w:rsidRPr="00000E8F">
        <w:rPr>
          <w:rFonts w:ascii="Times New Roman" w:eastAsia="Arial Unicode MS" w:hAnsi="Times New Roman" w:cs="Times New Roman"/>
          <w:i/>
          <w:iCs/>
          <w:sz w:val="26"/>
          <w:szCs w:val="26"/>
          <w:bdr w:val="none" w:sz="0" w:space="0" w:color="auto" w:frame="1"/>
          <w:lang w:eastAsia="ja-JP"/>
        </w:rPr>
        <w:t xml:space="preserve"> </w:t>
      </w:r>
    </w:p>
    <w:p w:rsidR="00000E8F" w:rsidRPr="00000E8F" w:rsidRDefault="00000E8F" w:rsidP="00000E8F">
      <w:pPr>
        <w:keepNext/>
        <w:keepLines/>
        <w:numPr>
          <w:ilvl w:val="0"/>
          <w:numId w:val="1"/>
        </w:numPr>
        <w:tabs>
          <w:tab w:val="left" w:pos="360"/>
        </w:tabs>
        <w:bidi w:val="0"/>
        <w:spacing w:after="0" w:line="276" w:lineRule="auto"/>
        <w:outlineLvl w:val="1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000E8F">
        <w:rPr>
          <w:rFonts w:ascii="Times New Roman" w:eastAsiaTheme="majorEastAsia" w:hAnsi="Times New Roman" w:cs="Times New Roman"/>
          <w:i/>
          <w:iCs/>
          <w:sz w:val="24"/>
          <w:szCs w:val="24"/>
        </w:rPr>
        <w:t>Limitations and future work</w:t>
      </w:r>
    </w:p>
    <w:p w:rsidR="00000E8F" w:rsidRPr="00000E8F" w:rsidRDefault="00000E8F" w:rsidP="00000E8F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ko-KR"/>
        </w:rPr>
      </w:pPr>
      <w:r w:rsidRPr="00000E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ko-KR"/>
        </w:rPr>
        <w:t xml:space="preserve">Conclusion </w:t>
      </w:r>
    </w:p>
    <w:p w:rsidR="00000E8F" w:rsidRPr="00000E8F" w:rsidRDefault="00000E8F" w:rsidP="00000E8F">
      <w:pPr>
        <w:bidi w:val="0"/>
        <w:spacing w:after="20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References 15 at least (APA STYLE)</w:t>
      </w:r>
    </w:p>
    <w:p w:rsidR="00000E8F" w:rsidRPr="00000E8F" w:rsidRDefault="00000E8F" w:rsidP="00000E8F">
      <w:pPr>
        <w:bidi w:val="0"/>
        <w:spacing w:after="20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 xml:space="preserve">Appendix </w:t>
      </w:r>
    </w:p>
    <w:p w:rsidR="00000E8F" w:rsidRPr="00000E8F" w:rsidRDefault="00000E8F" w:rsidP="00000E8F">
      <w:pPr>
        <w:bidi w:val="0"/>
        <w:spacing w:after="20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00E8F">
        <w:rPr>
          <w:rFonts w:ascii="Times New Roman" w:hAnsi="Times New Roman" w:cs="Times New Roman"/>
          <w:b/>
          <w:sz w:val="24"/>
          <w:szCs w:val="24"/>
        </w:rPr>
        <w:t>Need to analyze Demographic data then add the Demographic table at the end of report</w:t>
      </w:r>
    </w:p>
    <w:p w:rsidR="00000E8F" w:rsidRPr="00000E8F" w:rsidRDefault="00000E8F" w:rsidP="00000E8F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C7649" w:rsidRPr="00000E8F" w:rsidRDefault="00FC7649">
      <w:pPr>
        <w:rPr>
          <w:rFonts w:hint="cs"/>
        </w:rPr>
      </w:pPr>
      <w:bookmarkStart w:id="0" w:name="_GoBack"/>
      <w:bookmarkEnd w:id="0"/>
    </w:p>
    <w:sectPr w:rsidR="00FC7649" w:rsidRPr="00000E8F" w:rsidSect="003C0A7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14915"/>
    <w:multiLevelType w:val="hybridMultilevel"/>
    <w:tmpl w:val="A53A1656"/>
    <w:lvl w:ilvl="0" w:tplc="DBC229B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7C273128"/>
    <w:multiLevelType w:val="hybridMultilevel"/>
    <w:tmpl w:val="7EC0FB5E"/>
    <w:lvl w:ilvl="0" w:tplc="DC3EB64E">
      <w:numFmt w:val="bullet"/>
      <w:lvlText w:val="-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8F"/>
    <w:rsid w:val="00000E8F"/>
    <w:rsid w:val="003C0A75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096BD-0C6D-49AA-877F-6F33950A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Alarify</dc:creator>
  <cp:keywords/>
  <dc:description/>
  <cp:lastModifiedBy>Mohammed Alarify</cp:lastModifiedBy>
  <cp:revision>1</cp:revision>
  <dcterms:created xsi:type="dcterms:W3CDTF">2021-03-27T20:54:00Z</dcterms:created>
  <dcterms:modified xsi:type="dcterms:W3CDTF">2021-03-27T20:55:00Z</dcterms:modified>
</cp:coreProperties>
</file>